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A581E" w14:textId="6BDFE27B" w:rsidR="003C08DB" w:rsidRDefault="009A5633" w:rsidP="00D15394">
      <w:pPr>
        <w:ind w:left="450" w:right="424"/>
        <w:jc w:val="center"/>
        <w:rPr>
          <w:rFonts w:ascii="Titillium" w:hAnsi="Titillium"/>
          <w:b/>
          <w:bCs/>
          <w:sz w:val="24"/>
          <w:szCs w:val="24"/>
        </w:rPr>
      </w:pPr>
      <w:r w:rsidRPr="00D15394">
        <w:rPr>
          <w:rFonts w:ascii="Titillium" w:hAnsi="Titillium"/>
          <w:b/>
          <w:bCs/>
          <w:sz w:val="24"/>
          <w:szCs w:val="24"/>
        </w:rPr>
        <w:t>PROGRAMMA EVENTO DI PREMIAZIONE EDUGAME</w:t>
      </w:r>
    </w:p>
    <w:p w14:paraId="6454C10D" w14:textId="79AB5B20" w:rsidR="009A5633" w:rsidRDefault="009A5633" w:rsidP="00AF08B9">
      <w:pPr>
        <w:ind w:left="450" w:right="768"/>
        <w:jc w:val="center"/>
        <w:rPr>
          <w:rFonts w:ascii="Titillium" w:hAnsi="Titillium"/>
          <w:b/>
          <w:bCs/>
          <w:sz w:val="24"/>
          <w:szCs w:val="24"/>
        </w:rPr>
      </w:pPr>
      <w:r>
        <w:rPr>
          <w:rFonts w:ascii="Titillium" w:hAnsi="Titillium"/>
          <w:b/>
          <w:bCs/>
          <w:sz w:val="24"/>
          <w:szCs w:val="24"/>
        </w:rPr>
        <w:t>31/03/2022</w:t>
      </w:r>
    </w:p>
    <w:p w14:paraId="3DD3E325" w14:textId="77777777" w:rsidR="009A5633" w:rsidRDefault="009A5633" w:rsidP="00AF08B9">
      <w:pPr>
        <w:ind w:left="450" w:right="768"/>
        <w:jc w:val="center"/>
        <w:rPr>
          <w:rFonts w:ascii="Titillium" w:hAnsi="Titillium"/>
          <w:b/>
          <w:bCs/>
          <w:sz w:val="24"/>
          <w:szCs w:val="24"/>
        </w:rPr>
      </w:pPr>
    </w:p>
    <w:p w14:paraId="3B63AB31" w14:textId="77777777" w:rsidR="009A5633" w:rsidRDefault="009A5633" w:rsidP="00AF08B9">
      <w:pPr>
        <w:ind w:left="450" w:right="768"/>
        <w:jc w:val="center"/>
        <w:rPr>
          <w:rFonts w:ascii="Titillium" w:hAnsi="Titillium"/>
          <w:b/>
          <w:bCs/>
          <w:sz w:val="24"/>
          <w:szCs w:val="24"/>
        </w:rPr>
      </w:pPr>
      <w:r>
        <w:rPr>
          <w:rFonts w:ascii="Titillium" w:hAnsi="Titillium"/>
          <w:b/>
          <w:bCs/>
          <w:sz w:val="24"/>
          <w:szCs w:val="24"/>
        </w:rPr>
        <w:t xml:space="preserve"> Albergo delle Povere </w:t>
      </w:r>
    </w:p>
    <w:p w14:paraId="4313EDB8" w14:textId="622B4424" w:rsidR="009A5633" w:rsidRDefault="009A5633" w:rsidP="00AF08B9">
      <w:pPr>
        <w:ind w:left="450" w:right="768"/>
        <w:jc w:val="center"/>
        <w:rPr>
          <w:rFonts w:ascii="Titillium" w:hAnsi="Titillium"/>
          <w:b/>
          <w:bCs/>
          <w:sz w:val="24"/>
          <w:szCs w:val="24"/>
        </w:rPr>
      </w:pPr>
      <w:r>
        <w:rPr>
          <w:rFonts w:ascii="Titillium" w:hAnsi="Titillium"/>
          <w:b/>
          <w:bCs/>
          <w:sz w:val="24"/>
          <w:szCs w:val="24"/>
        </w:rPr>
        <w:t xml:space="preserve"> Corso Calatafimi, 217 – Palermo</w:t>
      </w:r>
    </w:p>
    <w:p w14:paraId="02738AF0" w14:textId="30E203A1" w:rsidR="009A5633" w:rsidRDefault="009A5633" w:rsidP="00AF08B9">
      <w:pPr>
        <w:ind w:left="450" w:right="768"/>
        <w:jc w:val="center"/>
        <w:rPr>
          <w:rFonts w:ascii="Titillium" w:hAnsi="Titillium"/>
          <w:b/>
          <w:bCs/>
          <w:sz w:val="24"/>
          <w:szCs w:val="24"/>
        </w:rPr>
      </w:pPr>
    </w:p>
    <w:p w14:paraId="17F28B29" w14:textId="0E87AA9F" w:rsidR="009A5633" w:rsidRDefault="009A563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 w:rsidRPr="00D15394">
        <w:rPr>
          <w:rFonts w:ascii="Titillium" w:hAnsi="Titillium"/>
          <w:sz w:val="24"/>
          <w:szCs w:val="24"/>
        </w:rPr>
        <w:t>A conclusione</w:t>
      </w:r>
      <w:r>
        <w:rPr>
          <w:rFonts w:ascii="Titillium" w:hAnsi="Titillium"/>
          <w:sz w:val="24"/>
          <w:szCs w:val="24"/>
        </w:rPr>
        <w:t xml:space="preserve"> del percorso didattico-informativo </w:t>
      </w:r>
      <w:proofErr w:type="spellStart"/>
      <w:r>
        <w:rPr>
          <w:rFonts w:ascii="Titillium" w:hAnsi="Titillium"/>
          <w:sz w:val="24"/>
          <w:szCs w:val="24"/>
        </w:rPr>
        <w:t>EdUgame</w:t>
      </w:r>
      <w:proofErr w:type="spellEnd"/>
      <w:r>
        <w:rPr>
          <w:rFonts w:ascii="Titillium" w:hAnsi="Titillium"/>
          <w:sz w:val="24"/>
          <w:szCs w:val="24"/>
        </w:rPr>
        <w:t>, realizzato nell’ambito del progetto “</w:t>
      </w:r>
      <w:r w:rsidRPr="00D15394">
        <w:rPr>
          <w:rFonts w:ascii="Titillium" w:hAnsi="Titillium"/>
          <w:i/>
          <w:iCs/>
          <w:sz w:val="24"/>
          <w:szCs w:val="24"/>
        </w:rPr>
        <w:t>Supporto all’attuazione della Strategia di comunicazione del PO FSE Sicilia</w:t>
      </w:r>
      <w:r>
        <w:rPr>
          <w:rFonts w:ascii="Titillium" w:hAnsi="Titillium"/>
          <w:sz w:val="24"/>
          <w:szCs w:val="24"/>
        </w:rPr>
        <w:t xml:space="preserve">” con l’obiettivo di sensibilizzare </w:t>
      </w:r>
      <w:r w:rsidRPr="00D15394">
        <w:rPr>
          <w:rFonts w:ascii="Titillium" w:hAnsi="Titillium"/>
          <w:sz w:val="24"/>
          <w:szCs w:val="24"/>
        </w:rPr>
        <w:t>il mondo della scuola sul ruolo dell’Unione europea, delle sue politiche e dell’impatto del Fondo Sociale Europeo sulla vita dei cittadini</w:t>
      </w:r>
      <w:r>
        <w:rPr>
          <w:rFonts w:ascii="Titillium" w:hAnsi="Titillium"/>
          <w:sz w:val="24"/>
          <w:szCs w:val="24"/>
        </w:rPr>
        <w:t>, si svo</w:t>
      </w:r>
      <w:r w:rsidR="004E2677">
        <w:rPr>
          <w:rFonts w:ascii="Titillium" w:hAnsi="Titillium"/>
          <w:sz w:val="24"/>
          <w:szCs w:val="24"/>
        </w:rPr>
        <w:t xml:space="preserve">lgerà a Palermo in data 31 marzo p.v. l’evento finale con premiazione delle classi vincitrici delle due edizioni realizzate, per gli anni scolastici 2020-2021 e 2021-2022. </w:t>
      </w:r>
    </w:p>
    <w:p w14:paraId="48C7F6ED" w14:textId="77777777" w:rsidR="00801249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L’evento si svolgerà in diretta streaming al fine di consentire la partecipazione di tutti gli studenti che hanno preso parte all’iniziativa nel corso delle due edizion</w:t>
      </w:r>
      <w:r w:rsidR="00801249">
        <w:rPr>
          <w:rFonts w:ascii="Titillium" w:hAnsi="Titillium"/>
          <w:sz w:val="24"/>
          <w:szCs w:val="24"/>
        </w:rPr>
        <w:t xml:space="preserve">i. </w:t>
      </w:r>
    </w:p>
    <w:p w14:paraId="4CB940A8" w14:textId="50E06A65" w:rsidR="00801249" w:rsidRDefault="00801249" w:rsidP="00570B02">
      <w:pPr>
        <w:ind w:left="450" w:right="140"/>
        <w:jc w:val="both"/>
        <w:rPr>
          <w:rFonts w:eastAsia="Times New Roman"/>
          <w:sz w:val="27"/>
          <w:szCs w:val="27"/>
        </w:rPr>
      </w:pPr>
      <w:r>
        <w:rPr>
          <w:rFonts w:ascii="Titillium" w:hAnsi="Titillium"/>
          <w:sz w:val="24"/>
          <w:szCs w:val="24"/>
        </w:rPr>
        <w:t xml:space="preserve">Link per seguire la diretta streaming  </w:t>
      </w:r>
      <w:hyperlink r:id="rId8" w:tgtFrame="_blank" w:history="1">
        <w:r w:rsidRPr="00570B02">
          <w:rPr>
            <w:rStyle w:val="Collegamentoipertestuale"/>
            <w:rFonts w:eastAsia="Times New Roman"/>
          </w:rPr>
          <w:t>https://us06web.zoom.us/j/81019159452</w:t>
        </w:r>
      </w:hyperlink>
    </w:p>
    <w:p w14:paraId="2D5DCC35" w14:textId="77777777" w:rsidR="00801249" w:rsidRDefault="00801249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3AD7FF91" w14:textId="7CFA46A6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0325E7EA" w14:textId="120FB9FC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Programma:</w:t>
      </w:r>
    </w:p>
    <w:p w14:paraId="005EB551" w14:textId="250D1018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ore 11:00 - 11:30 arrivo e registrazione partecipanti</w:t>
      </w:r>
    </w:p>
    <w:p w14:paraId="012F3F6A" w14:textId="77777777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12E20BE4" w14:textId="133463AF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ore 11:45 Saluti istituzionali </w:t>
      </w:r>
    </w:p>
    <w:p w14:paraId="791C77EC" w14:textId="587E8B8F" w:rsidR="005C2FA4" w:rsidRDefault="005C2FA4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Assessore Istruzione e Formazione professionale</w:t>
      </w:r>
      <w:r w:rsidR="00096136">
        <w:rPr>
          <w:rFonts w:ascii="Titillium" w:hAnsi="Titillium"/>
          <w:sz w:val="24"/>
          <w:szCs w:val="24"/>
        </w:rPr>
        <w:t xml:space="preserve"> – On.</w:t>
      </w:r>
      <w:r w:rsidR="00D52093">
        <w:rPr>
          <w:rFonts w:ascii="Titillium" w:hAnsi="Titillium"/>
          <w:sz w:val="24"/>
          <w:szCs w:val="24"/>
        </w:rPr>
        <w:t xml:space="preserve"> Prof. Roberto </w:t>
      </w:r>
      <w:proofErr w:type="spellStart"/>
      <w:r w:rsidR="00D52093">
        <w:rPr>
          <w:rFonts w:ascii="Titillium" w:hAnsi="Titillium"/>
          <w:sz w:val="24"/>
          <w:szCs w:val="24"/>
        </w:rPr>
        <w:t>Lagalla</w:t>
      </w:r>
      <w:proofErr w:type="spellEnd"/>
    </w:p>
    <w:p w14:paraId="5BE0FBE0" w14:textId="4EF71CE6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Autorità di Gestione – Dott.ssa Patrizia Valenti</w:t>
      </w:r>
    </w:p>
    <w:p w14:paraId="08EF4A55" w14:textId="77777777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219762AC" w14:textId="076D7D24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Ore 12:05 – 12:15</w:t>
      </w:r>
    </w:p>
    <w:p w14:paraId="1B02DB2F" w14:textId="0385B62D" w:rsidR="004E2677" w:rsidRDefault="004E2677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Note introduttive e videoclip delle due edizioni del percorso – Claudia Salvi</w:t>
      </w:r>
      <w:r w:rsidR="00AC00D3">
        <w:rPr>
          <w:rFonts w:ascii="Titillium" w:hAnsi="Titillium"/>
          <w:sz w:val="24"/>
          <w:szCs w:val="24"/>
        </w:rPr>
        <w:t>, coordinatrice Linea 3 – Formez PA</w:t>
      </w:r>
    </w:p>
    <w:p w14:paraId="566AFC52" w14:textId="615EBF70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0AE309E0" w14:textId="0D2635F9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Ore 12:15 -12:45</w:t>
      </w:r>
    </w:p>
    <w:p w14:paraId="02D24D1B" w14:textId="324B0C6B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Presentazione </w:t>
      </w:r>
      <w:proofErr w:type="gramStart"/>
      <w:r>
        <w:rPr>
          <w:rFonts w:ascii="Titillium" w:hAnsi="Titillium"/>
          <w:sz w:val="24"/>
          <w:szCs w:val="24"/>
        </w:rPr>
        <w:t>dei team vincitori</w:t>
      </w:r>
      <w:proofErr w:type="gramEnd"/>
      <w:r>
        <w:rPr>
          <w:rFonts w:ascii="Titillium" w:hAnsi="Titillium"/>
          <w:sz w:val="24"/>
          <w:szCs w:val="24"/>
        </w:rPr>
        <w:t xml:space="preserve"> delle due edizioni – Marta Ferrantelli, facilitatrice </w:t>
      </w:r>
      <w:proofErr w:type="spellStart"/>
      <w:r>
        <w:rPr>
          <w:rFonts w:ascii="Titillium" w:hAnsi="Titillium"/>
          <w:sz w:val="24"/>
          <w:szCs w:val="24"/>
        </w:rPr>
        <w:t>EdUgame</w:t>
      </w:r>
      <w:proofErr w:type="spellEnd"/>
    </w:p>
    <w:p w14:paraId="042826BD" w14:textId="3D3EF662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 xml:space="preserve">Testimonianze degli studenti in merito all’esperienza </w:t>
      </w:r>
      <w:proofErr w:type="spellStart"/>
      <w:r>
        <w:rPr>
          <w:rFonts w:ascii="Titillium" w:hAnsi="Titillium"/>
          <w:sz w:val="24"/>
          <w:szCs w:val="24"/>
        </w:rPr>
        <w:t>EdUgame</w:t>
      </w:r>
      <w:proofErr w:type="spellEnd"/>
    </w:p>
    <w:p w14:paraId="337EEC9D" w14:textId="274802CD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10A03C0E" w14:textId="52486A72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12:45-13:15</w:t>
      </w:r>
    </w:p>
    <w:p w14:paraId="3F28662A" w14:textId="0BE42F6E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4BFC3E17" w14:textId="25E7685D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Consegna dei premi e degli attestati di partecipazione</w:t>
      </w:r>
    </w:p>
    <w:p w14:paraId="399B6C29" w14:textId="1A913976" w:rsidR="00AC00D3" w:rsidRDefault="00AC00D3" w:rsidP="009A5633">
      <w:pPr>
        <w:ind w:left="450" w:right="140"/>
        <w:jc w:val="both"/>
        <w:rPr>
          <w:rFonts w:ascii="Titillium" w:hAnsi="Titillium"/>
          <w:sz w:val="24"/>
          <w:szCs w:val="24"/>
        </w:rPr>
      </w:pPr>
    </w:p>
    <w:p w14:paraId="2B6D3086" w14:textId="09BCD494" w:rsidR="007F6A0B" w:rsidRPr="00D15394" w:rsidRDefault="00AC00D3" w:rsidP="009B0941">
      <w:pPr>
        <w:ind w:left="450" w:right="140"/>
        <w:jc w:val="both"/>
        <w:rPr>
          <w:rFonts w:ascii="Titillium" w:hAnsi="Titillium"/>
          <w:sz w:val="24"/>
          <w:szCs w:val="24"/>
        </w:rPr>
      </w:pPr>
      <w:r>
        <w:rPr>
          <w:rFonts w:ascii="Titillium" w:hAnsi="Titillium"/>
          <w:sz w:val="24"/>
          <w:szCs w:val="24"/>
        </w:rPr>
        <w:t>Ore 13:30 Light lunch</w:t>
      </w:r>
    </w:p>
    <w:sectPr w:rsidR="007F6A0B" w:rsidRPr="00D15394" w:rsidSect="005E19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97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1B2BE" w14:textId="77777777" w:rsidR="007C6571" w:rsidRDefault="007C6571" w:rsidP="004D4446">
      <w:pPr>
        <w:spacing w:line="240" w:lineRule="auto"/>
      </w:pPr>
      <w:r>
        <w:separator/>
      </w:r>
    </w:p>
  </w:endnote>
  <w:endnote w:type="continuationSeparator" w:id="0">
    <w:p w14:paraId="1354F339" w14:textId="77777777" w:rsidR="007C6571" w:rsidRDefault="007C6571" w:rsidP="004D4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60FFC" w14:textId="77777777" w:rsidR="003B725F" w:rsidRDefault="003B725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88102" w14:textId="77777777" w:rsidR="003B725F" w:rsidRDefault="003B725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198E4" w14:textId="77777777" w:rsidR="003B725F" w:rsidRDefault="003B72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5BAC1" w14:textId="77777777" w:rsidR="007C6571" w:rsidRDefault="007C6571" w:rsidP="004D4446">
      <w:pPr>
        <w:spacing w:line="240" w:lineRule="auto"/>
      </w:pPr>
      <w:r>
        <w:separator/>
      </w:r>
    </w:p>
  </w:footnote>
  <w:footnote w:type="continuationSeparator" w:id="0">
    <w:p w14:paraId="6EED6322" w14:textId="77777777" w:rsidR="007C6571" w:rsidRDefault="007C6571" w:rsidP="004D44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4BDC8" w14:textId="77777777" w:rsidR="004D4446" w:rsidRDefault="009B0941">
    <w:pPr>
      <w:pStyle w:val="Intestazione"/>
    </w:pPr>
    <w:r>
      <w:rPr>
        <w:noProof/>
      </w:rPr>
      <w:pict w14:anchorId="4722BE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30024" o:spid="_x0000_s2107" type="#_x0000_t75" style="position:absolute;margin-left:0;margin-top:0;width:613.9pt;height:870.25pt;z-index:-251657216;mso-position-horizontal:center;mso-position-horizontal-relative:margin;mso-position-vertical:center;mso-position-vertical-relative:margin" o:allowincell="f">
          <v:imagedata r:id="rId1" o:title="Carta Intestata EdUgam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E53E0" w14:textId="77777777" w:rsidR="004D4446" w:rsidRDefault="009B0941">
    <w:pPr>
      <w:pStyle w:val="Intestazione"/>
    </w:pPr>
    <w:r>
      <w:rPr>
        <w:noProof/>
      </w:rPr>
      <w:pict w14:anchorId="1AE3E0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30025" o:spid="_x0000_s2108" type="#_x0000_t75" style="position:absolute;margin-left:-64.8pt;margin-top:-146.2pt;width:613.9pt;height:870.25pt;z-index:-251656192;mso-position-horizontal-relative:margin;mso-position-vertical-relative:margin" o:allowincell="f">
          <v:imagedata r:id="rId1" o:title="Carta Intestata EdUgam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88990" w14:textId="77777777" w:rsidR="004D4446" w:rsidRDefault="009B0941">
    <w:pPr>
      <w:pStyle w:val="Intestazione"/>
    </w:pPr>
    <w:r>
      <w:rPr>
        <w:noProof/>
      </w:rPr>
      <w:pict w14:anchorId="332D83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30023" o:spid="_x0000_s2106" type="#_x0000_t75" style="position:absolute;margin-left:0;margin-top:0;width:613.9pt;height:870.25pt;z-index:-251658240;mso-position-horizontal:center;mso-position-horizontal-relative:margin;mso-position-vertical:center;mso-position-vertical-relative:margin" o:allowincell="f">
          <v:imagedata r:id="rId1" o:title="Carta Intestata EdUgam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A23A2"/>
    <w:multiLevelType w:val="hybridMultilevel"/>
    <w:tmpl w:val="6EE484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362E1"/>
    <w:multiLevelType w:val="hybridMultilevel"/>
    <w:tmpl w:val="AF3C19CE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3F3E5E0C"/>
    <w:multiLevelType w:val="hybridMultilevel"/>
    <w:tmpl w:val="97BA6442"/>
    <w:lvl w:ilvl="0" w:tplc="0410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" w15:restartNumberingAfterBreak="0">
    <w:nsid w:val="3F752324"/>
    <w:multiLevelType w:val="multilevel"/>
    <w:tmpl w:val="9ECA1638"/>
    <w:lvl w:ilvl="0">
      <w:start w:val="1"/>
      <w:numFmt w:val="bullet"/>
      <w:lvlText w:val="•"/>
      <w:lvlJc w:val="left"/>
      <w:pPr>
        <w:ind w:left="1353" w:hanging="359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2073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793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3513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4233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953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673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6393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7113" w:hanging="360"/>
      </w:pPr>
      <w:rPr>
        <w:rFonts w:ascii="Arial" w:eastAsia="Arial" w:hAnsi="Arial" w:cs="Arial"/>
      </w:rPr>
    </w:lvl>
  </w:abstractNum>
  <w:abstractNum w:abstractNumId="4" w15:restartNumberingAfterBreak="0">
    <w:nsid w:val="52B0027F"/>
    <w:multiLevelType w:val="multilevel"/>
    <w:tmpl w:val="4E881EEC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❑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❑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❑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❑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❑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4C679AB"/>
    <w:multiLevelType w:val="hybridMultilevel"/>
    <w:tmpl w:val="CF1A939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20D4611"/>
    <w:multiLevelType w:val="hybridMultilevel"/>
    <w:tmpl w:val="B7CCAE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1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446"/>
    <w:rsid w:val="000028F6"/>
    <w:rsid w:val="0009058D"/>
    <w:rsid w:val="00091149"/>
    <w:rsid w:val="00093245"/>
    <w:rsid w:val="00096136"/>
    <w:rsid w:val="000B56C7"/>
    <w:rsid w:val="000C1071"/>
    <w:rsid w:val="000C16DB"/>
    <w:rsid w:val="000E2528"/>
    <w:rsid w:val="000E5F36"/>
    <w:rsid w:val="00103D94"/>
    <w:rsid w:val="00141EF5"/>
    <w:rsid w:val="0015385D"/>
    <w:rsid w:val="001669DC"/>
    <w:rsid w:val="00174F99"/>
    <w:rsid w:val="00184DD7"/>
    <w:rsid w:val="001B2390"/>
    <w:rsid w:val="001C088F"/>
    <w:rsid w:val="001C2D28"/>
    <w:rsid w:val="00222901"/>
    <w:rsid w:val="00251C8C"/>
    <w:rsid w:val="00265934"/>
    <w:rsid w:val="00273056"/>
    <w:rsid w:val="00276EBB"/>
    <w:rsid w:val="00287545"/>
    <w:rsid w:val="0029055F"/>
    <w:rsid w:val="0029094D"/>
    <w:rsid w:val="002A4F97"/>
    <w:rsid w:val="002F2565"/>
    <w:rsid w:val="00347FCB"/>
    <w:rsid w:val="003B725F"/>
    <w:rsid w:val="003C08DB"/>
    <w:rsid w:val="003C3333"/>
    <w:rsid w:val="00403DEF"/>
    <w:rsid w:val="004200D6"/>
    <w:rsid w:val="00437E93"/>
    <w:rsid w:val="00441DD8"/>
    <w:rsid w:val="00450E6C"/>
    <w:rsid w:val="00481954"/>
    <w:rsid w:val="004833D7"/>
    <w:rsid w:val="00483AE1"/>
    <w:rsid w:val="004A1A62"/>
    <w:rsid w:val="004A1DFB"/>
    <w:rsid w:val="004B5867"/>
    <w:rsid w:val="004C4172"/>
    <w:rsid w:val="004D4446"/>
    <w:rsid w:val="004E2677"/>
    <w:rsid w:val="004E7117"/>
    <w:rsid w:val="005109AC"/>
    <w:rsid w:val="005431CC"/>
    <w:rsid w:val="00543B07"/>
    <w:rsid w:val="00554917"/>
    <w:rsid w:val="005633CE"/>
    <w:rsid w:val="005704C3"/>
    <w:rsid w:val="00570B02"/>
    <w:rsid w:val="005816F1"/>
    <w:rsid w:val="00584605"/>
    <w:rsid w:val="00584747"/>
    <w:rsid w:val="0059393A"/>
    <w:rsid w:val="005A1BFA"/>
    <w:rsid w:val="005C2FA4"/>
    <w:rsid w:val="005E1964"/>
    <w:rsid w:val="005E385A"/>
    <w:rsid w:val="005F656F"/>
    <w:rsid w:val="00616656"/>
    <w:rsid w:val="006247DD"/>
    <w:rsid w:val="006252CC"/>
    <w:rsid w:val="006318B6"/>
    <w:rsid w:val="0065393B"/>
    <w:rsid w:val="00666557"/>
    <w:rsid w:val="006A2AB7"/>
    <w:rsid w:val="006E6D7D"/>
    <w:rsid w:val="006E7A30"/>
    <w:rsid w:val="006F4621"/>
    <w:rsid w:val="006F4E80"/>
    <w:rsid w:val="00705A0A"/>
    <w:rsid w:val="007419A2"/>
    <w:rsid w:val="007538CF"/>
    <w:rsid w:val="00767B39"/>
    <w:rsid w:val="007A28C1"/>
    <w:rsid w:val="007C333E"/>
    <w:rsid w:val="007C6571"/>
    <w:rsid w:val="007F4763"/>
    <w:rsid w:val="007F6A0B"/>
    <w:rsid w:val="00801249"/>
    <w:rsid w:val="00801314"/>
    <w:rsid w:val="00812363"/>
    <w:rsid w:val="0083582C"/>
    <w:rsid w:val="0084567F"/>
    <w:rsid w:val="008461A3"/>
    <w:rsid w:val="00883FA0"/>
    <w:rsid w:val="008909F5"/>
    <w:rsid w:val="00891F3A"/>
    <w:rsid w:val="008A1FFE"/>
    <w:rsid w:val="008A564C"/>
    <w:rsid w:val="008B45BC"/>
    <w:rsid w:val="008D588A"/>
    <w:rsid w:val="008E5F20"/>
    <w:rsid w:val="008F29D8"/>
    <w:rsid w:val="008F46FB"/>
    <w:rsid w:val="00946A67"/>
    <w:rsid w:val="00957CCE"/>
    <w:rsid w:val="00962591"/>
    <w:rsid w:val="009A1940"/>
    <w:rsid w:val="009A5633"/>
    <w:rsid w:val="009B0941"/>
    <w:rsid w:val="009C08C7"/>
    <w:rsid w:val="009C3991"/>
    <w:rsid w:val="009D3675"/>
    <w:rsid w:val="009D623F"/>
    <w:rsid w:val="009E33D9"/>
    <w:rsid w:val="00A12C81"/>
    <w:rsid w:val="00A34184"/>
    <w:rsid w:val="00A34995"/>
    <w:rsid w:val="00A4321E"/>
    <w:rsid w:val="00A44913"/>
    <w:rsid w:val="00A5434C"/>
    <w:rsid w:val="00A6403A"/>
    <w:rsid w:val="00A745FB"/>
    <w:rsid w:val="00AA422A"/>
    <w:rsid w:val="00AB029C"/>
    <w:rsid w:val="00AB4CD8"/>
    <w:rsid w:val="00AB6604"/>
    <w:rsid w:val="00AC00D3"/>
    <w:rsid w:val="00AC3D54"/>
    <w:rsid w:val="00AC5C45"/>
    <w:rsid w:val="00AD0E2F"/>
    <w:rsid w:val="00AF08B9"/>
    <w:rsid w:val="00B14E54"/>
    <w:rsid w:val="00B40912"/>
    <w:rsid w:val="00B46BEE"/>
    <w:rsid w:val="00B70401"/>
    <w:rsid w:val="00B70D50"/>
    <w:rsid w:val="00BB068D"/>
    <w:rsid w:val="00BC5D05"/>
    <w:rsid w:val="00BC6AE4"/>
    <w:rsid w:val="00BF5EFE"/>
    <w:rsid w:val="00C04767"/>
    <w:rsid w:val="00C3510B"/>
    <w:rsid w:val="00C438FE"/>
    <w:rsid w:val="00C506B9"/>
    <w:rsid w:val="00C657BA"/>
    <w:rsid w:val="00C811EC"/>
    <w:rsid w:val="00C85DBF"/>
    <w:rsid w:val="00CB4DE5"/>
    <w:rsid w:val="00CE5DC9"/>
    <w:rsid w:val="00D02406"/>
    <w:rsid w:val="00D15394"/>
    <w:rsid w:val="00D52093"/>
    <w:rsid w:val="00D70E48"/>
    <w:rsid w:val="00D7203C"/>
    <w:rsid w:val="00D75A30"/>
    <w:rsid w:val="00D916BA"/>
    <w:rsid w:val="00DA445D"/>
    <w:rsid w:val="00DB5B09"/>
    <w:rsid w:val="00DF672B"/>
    <w:rsid w:val="00E012F9"/>
    <w:rsid w:val="00E31CB2"/>
    <w:rsid w:val="00E33158"/>
    <w:rsid w:val="00E5183F"/>
    <w:rsid w:val="00E6173C"/>
    <w:rsid w:val="00EA0299"/>
    <w:rsid w:val="00EA6645"/>
    <w:rsid w:val="00EB18BA"/>
    <w:rsid w:val="00EB33B3"/>
    <w:rsid w:val="00EB799D"/>
    <w:rsid w:val="00EC0CCC"/>
    <w:rsid w:val="00ED2FE4"/>
    <w:rsid w:val="00EE10DD"/>
    <w:rsid w:val="00F06164"/>
    <w:rsid w:val="00F14757"/>
    <w:rsid w:val="00F3073F"/>
    <w:rsid w:val="00F519A3"/>
    <w:rsid w:val="00F7210F"/>
    <w:rsid w:val="00F829AA"/>
    <w:rsid w:val="00F95273"/>
    <w:rsid w:val="00F95A7D"/>
    <w:rsid w:val="00FA3B0F"/>
    <w:rsid w:val="00FD4547"/>
    <w:rsid w:val="00FE0B65"/>
    <w:rsid w:val="00FF5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9"/>
    <o:shapelayout v:ext="edit">
      <o:idmap v:ext="edit" data="1"/>
    </o:shapelayout>
  </w:shapeDefaults>
  <w:decimalSymbol w:val=","/>
  <w:listSeparator w:val=";"/>
  <w14:docId w14:val="09BA780A"/>
  <w15:docId w15:val="{AF50A702-73E0-414D-A087-FB0FB2A7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3B0F"/>
    <w:pPr>
      <w:spacing w:after="0" w:line="276" w:lineRule="auto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444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4446"/>
  </w:style>
  <w:style w:type="paragraph" w:styleId="Pidipagina">
    <w:name w:val="footer"/>
    <w:basedOn w:val="Normale"/>
    <w:link w:val="PidipaginaCarattere"/>
    <w:uiPriority w:val="99"/>
    <w:unhideWhenUsed/>
    <w:rsid w:val="004D444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446"/>
  </w:style>
  <w:style w:type="character" w:styleId="Collegamentoipertestuale">
    <w:name w:val="Hyperlink"/>
    <w:basedOn w:val="Carpredefinitoparagrafo"/>
    <w:uiPriority w:val="99"/>
    <w:unhideWhenUsed/>
    <w:rsid w:val="00FA3B0F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E1964"/>
    <w:pPr>
      <w:ind w:left="720"/>
      <w:contextualSpacing/>
    </w:pPr>
  </w:style>
  <w:style w:type="table" w:styleId="Grigliatabella">
    <w:name w:val="Table Grid"/>
    <w:basedOn w:val="Tabellanormale"/>
    <w:uiPriority w:val="39"/>
    <w:unhideWhenUsed/>
    <w:qFormat/>
    <w:rsid w:val="000C1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AC3D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3D5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3D54"/>
    <w:rPr>
      <w:rFonts w:ascii="Arial" w:eastAsia="Arial" w:hAnsi="Arial" w:cs="Arial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3D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3D54"/>
    <w:rPr>
      <w:rFonts w:ascii="Arial" w:eastAsia="Arial" w:hAnsi="Arial" w:cs="Arial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C3D54"/>
    <w:pPr>
      <w:spacing w:after="0" w:line="240" w:lineRule="auto"/>
    </w:pPr>
    <w:rPr>
      <w:rFonts w:ascii="Arial" w:eastAsia="Arial" w:hAnsi="Arial" w:cs="Aria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D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D54"/>
    <w:rPr>
      <w:rFonts w:ascii="Tahoma" w:eastAsia="Arial" w:hAnsi="Tahoma" w:cs="Tahoma"/>
      <w:sz w:val="16"/>
      <w:szCs w:val="1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E33D9"/>
    <w:rPr>
      <w:color w:val="605E5C"/>
      <w:shd w:val="clear" w:color="auto" w:fill="E1DFDD"/>
    </w:rPr>
  </w:style>
  <w:style w:type="table" w:styleId="Tabellaelenco2-colore5">
    <w:name w:val="List Table 2 Accent 5"/>
    <w:basedOn w:val="Tabellanormale"/>
    <w:uiPriority w:val="47"/>
    <w:rsid w:val="004E711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1C0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4.safelinks.protection.outlook.com/?url=https%3A%2F%2Fus06web.zoom.us%2Fj%2F81019159452&amp;data=04%7C01%7Crscordino%40formez.it%7C3ce9ca148fa44ea4741308da065db1fa%7Ceb4feda456e04e3983675d54bcf9dfbf%7C0%7C0%7C637829296735436181%7CUnknown%7CTWFpbGZsb3d8eyJWIjoiMC4wLjAwMDAiLCJQIjoiV2luMzIiLCJBTiI6Ik1haWwiLCJXVCI6Mn0%3D%7C3000&amp;sdata=G3f7%2BolTt6j9rrHhermZbatMgYxvf3SYdh6k29Csa%2FU%3D&amp;reserved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F31EE-CB6D-4A05-9920-37A5757C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</dc:creator>
  <cp:lastModifiedBy>Raffaella Scordino</cp:lastModifiedBy>
  <cp:revision>18</cp:revision>
  <cp:lastPrinted>2022-03-16T08:35:00Z</cp:lastPrinted>
  <dcterms:created xsi:type="dcterms:W3CDTF">2022-03-08T13:52:00Z</dcterms:created>
  <dcterms:modified xsi:type="dcterms:W3CDTF">2022-03-16T11:35:00Z</dcterms:modified>
</cp:coreProperties>
</file>